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1DE" w:rsidRDefault="006731DE">
      <w:pPr>
        <w:rPr>
          <w:b/>
          <w:sz w:val="28"/>
          <w:szCs w:val="28"/>
        </w:rPr>
      </w:pPr>
      <w:r>
        <w:rPr>
          <w:b/>
          <w:sz w:val="28"/>
          <w:szCs w:val="28"/>
        </w:rPr>
        <w:t>Name ________________________________________    Geometry _________________</w:t>
      </w:r>
    </w:p>
    <w:p w:rsidR="006731DE" w:rsidRDefault="006731DE">
      <w:pPr>
        <w:rPr>
          <w:b/>
          <w:sz w:val="28"/>
          <w:szCs w:val="28"/>
        </w:rPr>
      </w:pPr>
      <w:r>
        <w:rPr>
          <w:b/>
          <w:sz w:val="28"/>
          <w:szCs w:val="28"/>
        </w:rPr>
        <w:t>Date _________________________________________    Block/class_________________</w:t>
      </w:r>
    </w:p>
    <w:p w:rsidR="006731DE" w:rsidRDefault="006731DE">
      <w:pPr>
        <w:rPr>
          <w:b/>
          <w:sz w:val="28"/>
          <w:szCs w:val="28"/>
        </w:rPr>
      </w:pPr>
    </w:p>
    <w:p w:rsidR="00855A29" w:rsidRPr="006731DE" w:rsidRDefault="00412081">
      <w:pPr>
        <w:rPr>
          <w:b/>
          <w:sz w:val="40"/>
          <w:szCs w:val="28"/>
        </w:rPr>
      </w:pPr>
      <w:r w:rsidRPr="006731DE">
        <w:rPr>
          <w:b/>
          <w:sz w:val="40"/>
          <w:szCs w:val="28"/>
        </w:rPr>
        <w:t>Build Your Vocabulary</w:t>
      </w:r>
    </w:p>
    <w:p w:rsidR="00412081" w:rsidRDefault="00412081">
      <w:r>
        <w:t xml:space="preserve">This is an alphabetical list of new vocabulary terms you will learn in for the Foundations of Geometry Unit.  As you complete your study notes/foldables for this unit you will see Build Your Vocabulary reminders to complete each term’s definition or description on these pages.  Remember to add the textbook page number in the second column for reference when you study.  This will count as a quiz grade when it is picked up.   </w:t>
      </w:r>
    </w:p>
    <w:p w:rsidR="00412081" w:rsidRDefault="00345CEA">
      <w:r w:rsidRPr="00B50DB4">
        <w:rPr>
          <w:b/>
          <w:u w:val="single"/>
        </w:rPr>
        <w:t>Optional</w:t>
      </w:r>
      <w:r>
        <w:t xml:space="preserve">:  </w:t>
      </w:r>
      <w:r w:rsidR="00412081">
        <w:t>If you would like to do this using index cards, then use 4 x 6 cards and 2 ri</w:t>
      </w:r>
      <w:r w:rsidR="00353E31">
        <w:t>ngs to create a “book” of cards or create the Foldable 8.5 x 11 Booklet.</w:t>
      </w: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
        <w:gridCol w:w="2494"/>
        <w:gridCol w:w="1189"/>
        <w:gridCol w:w="3315"/>
        <w:gridCol w:w="3082"/>
      </w:tblGrid>
      <w:tr w:rsidR="00412081" w:rsidTr="00412081">
        <w:trPr>
          <w:trHeight w:val="469"/>
        </w:trPr>
        <w:tc>
          <w:tcPr>
            <w:tcW w:w="2913" w:type="dxa"/>
            <w:gridSpan w:val="2"/>
            <w:vAlign w:val="center"/>
          </w:tcPr>
          <w:p w:rsidR="00412081" w:rsidRPr="00412081" w:rsidRDefault="00412081" w:rsidP="00412081">
            <w:pPr>
              <w:ind w:left="-48"/>
              <w:jc w:val="center"/>
              <w:rPr>
                <w:b/>
                <w:sz w:val="24"/>
                <w:szCs w:val="24"/>
              </w:rPr>
            </w:pPr>
            <w:r w:rsidRPr="00412081">
              <w:rPr>
                <w:b/>
                <w:sz w:val="24"/>
                <w:szCs w:val="24"/>
              </w:rPr>
              <w:t>Vocabulary Term</w:t>
            </w:r>
          </w:p>
        </w:tc>
        <w:tc>
          <w:tcPr>
            <w:tcW w:w="1189" w:type="dxa"/>
            <w:vAlign w:val="center"/>
          </w:tcPr>
          <w:p w:rsidR="00412081" w:rsidRPr="00412081" w:rsidRDefault="00412081" w:rsidP="00412081">
            <w:pPr>
              <w:ind w:left="-48"/>
              <w:jc w:val="center"/>
              <w:rPr>
                <w:b/>
                <w:sz w:val="24"/>
                <w:szCs w:val="24"/>
              </w:rPr>
            </w:pPr>
            <w:r>
              <w:rPr>
                <w:b/>
                <w:sz w:val="24"/>
                <w:szCs w:val="24"/>
              </w:rPr>
              <w:t>Found on page</w:t>
            </w:r>
          </w:p>
        </w:tc>
        <w:tc>
          <w:tcPr>
            <w:tcW w:w="3315" w:type="dxa"/>
            <w:vAlign w:val="center"/>
          </w:tcPr>
          <w:p w:rsidR="00412081" w:rsidRPr="00412081" w:rsidRDefault="00412081" w:rsidP="00412081">
            <w:pPr>
              <w:ind w:left="-48"/>
              <w:jc w:val="center"/>
              <w:rPr>
                <w:b/>
                <w:sz w:val="24"/>
                <w:szCs w:val="24"/>
              </w:rPr>
            </w:pPr>
            <w:r>
              <w:rPr>
                <w:b/>
                <w:sz w:val="24"/>
                <w:szCs w:val="24"/>
              </w:rPr>
              <w:t>Definition</w:t>
            </w:r>
          </w:p>
        </w:tc>
        <w:tc>
          <w:tcPr>
            <w:tcW w:w="3082" w:type="dxa"/>
            <w:vAlign w:val="center"/>
          </w:tcPr>
          <w:p w:rsidR="00412081" w:rsidRPr="00412081" w:rsidRDefault="00B50DB4" w:rsidP="00412081">
            <w:pPr>
              <w:ind w:left="-48"/>
              <w:jc w:val="center"/>
              <w:rPr>
                <w:b/>
                <w:sz w:val="24"/>
                <w:szCs w:val="24"/>
              </w:rPr>
            </w:pPr>
            <w:r>
              <w:rPr>
                <w:b/>
                <w:sz w:val="24"/>
                <w:szCs w:val="24"/>
              </w:rPr>
              <w:t xml:space="preserve">Mathematical </w:t>
            </w:r>
            <w:r w:rsidR="00412081">
              <w:rPr>
                <w:b/>
                <w:sz w:val="24"/>
                <w:szCs w:val="24"/>
              </w:rPr>
              <w:t>Example</w:t>
            </w:r>
          </w:p>
        </w:tc>
      </w:tr>
      <w:tr w:rsidR="00412081" w:rsidTr="00345CEA">
        <w:trPr>
          <w:trHeight w:val="536"/>
        </w:trPr>
        <w:tc>
          <w:tcPr>
            <w:tcW w:w="419" w:type="dxa"/>
            <w:vAlign w:val="center"/>
          </w:tcPr>
          <w:p w:rsidR="00412081" w:rsidRDefault="00412081" w:rsidP="00412081">
            <w:pPr>
              <w:ind w:left="-48"/>
              <w:jc w:val="center"/>
            </w:pPr>
            <w:r>
              <w:t>1</w:t>
            </w:r>
          </w:p>
        </w:tc>
        <w:tc>
          <w:tcPr>
            <w:tcW w:w="2494" w:type="dxa"/>
            <w:vAlign w:val="center"/>
          </w:tcPr>
          <w:p w:rsidR="00412081" w:rsidRDefault="006731DE" w:rsidP="006731DE">
            <w:pPr>
              <w:ind w:left="-48"/>
            </w:pPr>
            <w:r>
              <w:t>Acute Angle</w:t>
            </w:r>
          </w:p>
        </w:tc>
        <w:tc>
          <w:tcPr>
            <w:tcW w:w="1189" w:type="dxa"/>
          </w:tcPr>
          <w:p w:rsidR="00412081" w:rsidRDefault="00412081" w:rsidP="00412081">
            <w:pPr>
              <w:ind w:left="-48"/>
            </w:pPr>
          </w:p>
        </w:tc>
        <w:tc>
          <w:tcPr>
            <w:tcW w:w="3315" w:type="dxa"/>
          </w:tcPr>
          <w:p w:rsidR="00412081" w:rsidRDefault="00412081" w:rsidP="00412081">
            <w:pPr>
              <w:ind w:left="-48"/>
            </w:pPr>
          </w:p>
        </w:tc>
        <w:tc>
          <w:tcPr>
            <w:tcW w:w="3082" w:type="dxa"/>
          </w:tcPr>
          <w:p w:rsidR="00412081" w:rsidRDefault="00412081" w:rsidP="00412081">
            <w:pPr>
              <w:ind w:left="-48"/>
            </w:pPr>
          </w:p>
        </w:tc>
      </w:tr>
      <w:tr w:rsidR="00412081" w:rsidTr="00345CEA">
        <w:trPr>
          <w:trHeight w:val="670"/>
        </w:trPr>
        <w:tc>
          <w:tcPr>
            <w:tcW w:w="419" w:type="dxa"/>
            <w:vAlign w:val="center"/>
          </w:tcPr>
          <w:p w:rsidR="00412081" w:rsidRDefault="00412081" w:rsidP="00412081">
            <w:pPr>
              <w:ind w:left="-48"/>
              <w:jc w:val="center"/>
            </w:pPr>
            <w:r>
              <w:t>2</w:t>
            </w:r>
          </w:p>
        </w:tc>
        <w:tc>
          <w:tcPr>
            <w:tcW w:w="2494" w:type="dxa"/>
          </w:tcPr>
          <w:p w:rsidR="00412081" w:rsidRDefault="006731DE" w:rsidP="00412081">
            <w:pPr>
              <w:ind w:left="-48"/>
            </w:pPr>
            <w:r>
              <w:t>Adjacent Angles</w:t>
            </w:r>
          </w:p>
        </w:tc>
        <w:tc>
          <w:tcPr>
            <w:tcW w:w="1189" w:type="dxa"/>
          </w:tcPr>
          <w:p w:rsidR="00412081" w:rsidRDefault="00412081" w:rsidP="00412081">
            <w:pPr>
              <w:ind w:left="-48"/>
            </w:pPr>
          </w:p>
        </w:tc>
        <w:tc>
          <w:tcPr>
            <w:tcW w:w="3315" w:type="dxa"/>
          </w:tcPr>
          <w:p w:rsidR="00412081" w:rsidRDefault="00412081" w:rsidP="00412081">
            <w:pPr>
              <w:ind w:left="-48"/>
            </w:pPr>
          </w:p>
        </w:tc>
        <w:tc>
          <w:tcPr>
            <w:tcW w:w="3082" w:type="dxa"/>
          </w:tcPr>
          <w:p w:rsidR="00412081" w:rsidRDefault="00412081" w:rsidP="00412081">
            <w:pPr>
              <w:ind w:left="-48"/>
            </w:pPr>
          </w:p>
        </w:tc>
      </w:tr>
      <w:tr w:rsidR="00412081" w:rsidTr="00345CEA">
        <w:trPr>
          <w:trHeight w:val="670"/>
        </w:trPr>
        <w:tc>
          <w:tcPr>
            <w:tcW w:w="419" w:type="dxa"/>
            <w:vAlign w:val="center"/>
          </w:tcPr>
          <w:p w:rsidR="00412081" w:rsidRDefault="00412081" w:rsidP="00412081">
            <w:pPr>
              <w:ind w:left="-48"/>
              <w:jc w:val="center"/>
            </w:pPr>
            <w:r>
              <w:t>3</w:t>
            </w:r>
          </w:p>
        </w:tc>
        <w:tc>
          <w:tcPr>
            <w:tcW w:w="2494" w:type="dxa"/>
          </w:tcPr>
          <w:p w:rsidR="00412081" w:rsidRDefault="006731DE" w:rsidP="00412081">
            <w:pPr>
              <w:ind w:left="-48"/>
            </w:pPr>
            <w:r>
              <w:t>Angle</w:t>
            </w:r>
          </w:p>
        </w:tc>
        <w:tc>
          <w:tcPr>
            <w:tcW w:w="1189" w:type="dxa"/>
          </w:tcPr>
          <w:p w:rsidR="00412081" w:rsidRDefault="00412081" w:rsidP="00412081">
            <w:pPr>
              <w:ind w:left="-48"/>
            </w:pPr>
          </w:p>
        </w:tc>
        <w:tc>
          <w:tcPr>
            <w:tcW w:w="3315" w:type="dxa"/>
          </w:tcPr>
          <w:p w:rsidR="00412081" w:rsidRDefault="00412081" w:rsidP="00412081">
            <w:pPr>
              <w:ind w:left="-48"/>
            </w:pPr>
          </w:p>
        </w:tc>
        <w:tc>
          <w:tcPr>
            <w:tcW w:w="3082" w:type="dxa"/>
          </w:tcPr>
          <w:p w:rsidR="00412081" w:rsidRDefault="00412081" w:rsidP="00412081">
            <w:pPr>
              <w:ind w:left="-48"/>
            </w:pPr>
          </w:p>
        </w:tc>
      </w:tr>
      <w:tr w:rsidR="00412081" w:rsidTr="00345CEA">
        <w:trPr>
          <w:trHeight w:val="670"/>
        </w:trPr>
        <w:tc>
          <w:tcPr>
            <w:tcW w:w="419" w:type="dxa"/>
            <w:vAlign w:val="center"/>
          </w:tcPr>
          <w:p w:rsidR="00412081" w:rsidRDefault="00412081" w:rsidP="00412081">
            <w:pPr>
              <w:ind w:left="-48"/>
              <w:jc w:val="center"/>
            </w:pPr>
            <w:r>
              <w:t>4</w:t>
            </w:r>
          </w:p>
        </w:tc>
        <w:tc>
          <w:tcPr>
            <w:tcW w:w="2494" w:type="dxa"/>
          </w:tcPr>
          <w:p w:rsidR="006731DE" w:rsidRDefault="006731DE" w:rsidP="006731DE">
            <w:pPr>
              <w:ind w:left="-48"/>
            </w:pPr>
            <w:r>
              <w:t>Angle  Bisector</w:t>
            </w:r>
          </w:p>
        </w:tc>
        <w:tc>
          <w:tcPr>
            <w:tcW w:w="1189" w:type="dxa"/>
          </w:tcPr>
          <w:p w:rsidR="00412081" w:rsidRDefault="00412081" w:rsidP="00412081">
            <w:pPr>
              <w:ind w:left="-48"/>
            </w:pPr>
          </w:p>
        </w:tc>
        <w:tc>
          <w:tcPr>
            <w:tcW w:w="3315" w:type="dxa"/>
          </w:tcPr>
          <w:p w:rsidR="00412081" w:rsidRDefault="00412081" w:rsidP="00412081">
            <w:pPr>
              <w:ind w:left="-48"/>
            </w:pPr>
          </w:p>
        </w:tc>
        <w:tc>
          <w:tcPr>
            <w:tcW w:w="3082" w:type="dxa"/>
          </w:tcPr>
          <w:p w:rsidR="00412081" w:rsidRDefault="00412081" w:rsidP="00412081">
            <w:pPr>
              <w:ind w:left="-48"/>
            </w:pPr>
          </w:p>
        </w:tc>
      </w:tr>
      <w:tr w:rsidR="006731DE" w:rsidTr="00345CEA">
        <w:trPr>
          <w:trHeight w:val="670"/>
        </w:trPr>
        <w:tc>
          <w:tcPr>
            <w:tcW w:w="419" w:type="dxa"/>
            <w:vAlign w:val="center"/>
          </w:tcPr>
          <w:p w:rsidR="006731DE" w:rsidRDefault="006731DE" w:rsidP="00412081">
            <w:pPr>
              <w:ind w:left="-48"/>
              <w:jc w:val="center"/>
            </w:pPr>
            <w:r>
              <w:t>5</w:t>
            </w:r>
          </w:p>
        </w:tc>
        <w:tc>
          <w:tcPr>
            <w:tcW w:w="2494" w:type="dxa"/>
          </w:tcPr>
          <w:p w:rsidR="006731DE" w:rsidRDefault="006731DE" w:rsidP="00412081">
            <w:pPr>
              <w:ind w:left="-48"/>
            </w:pPr>
            <w:r>
              <w:t>Area</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6</w:t>
            </w:r>
          </w:p>
        </w:tc>
        <w:tc>
          <w:tcPr>
            <w:tcW w:w="2494" w:type="dxa"/>
          </w:tcPr>
          <w:p w:rsidR="006731DE" w:rsidRDefault="006731DE" w:rsidP="00412081">
            <w:pPr>
              <w:ind w:left="-48"/>
            </w:pPr>
            <w:r>
              <w:t>Base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7</w:t>
            </w:r>
          </w:p>
        </w:tc>
        <w:tc>
          <w:tcPr>
            <w:tcW w:w="2494" w:type="dxa"/>
          </w:tcPr>
          <w:p w:rsidR="006731DE" w:rsidRDefault="006731DE" w:rsidP="00412081">
            <w:pPr>
              <w:ind w:left="-48"/>
            </w:pPr>
            <w:r>
              <w:t>between</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8</w:t>
            </w:r>
          </w:p>
        </w:tc>
        <w:tc>
          <w:tcPr>
            <w:tcW w:w="2494" w:type="dxa"/>
          </w:tcPr>
          <w:p w:rsidR="006731DE" w:rsidRDefault="006731DE" w:rsidP="00412081">
            <w:pPr>
              <w:ind w:left="-48"/>
            </w:pPr>
            <w:r>
              <w:t>Bisect</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9</w:t>
            </w:r>
          </w:p>
        </w:tc>
        <w:tc>
          <w:tcPr>
            <w:tcW w:w="2494" w:type="dxa"/>
          </w:tcPr>
          <w:p w:rsidR="006731DE" w:rsidRDefault="006731DE" w:rsidP="00412081">
            <w:pPr>
              <w:ind w:left="-48"/>
            </w:pPr>
            <w:r>
              <w:t>Circumference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10</w:t>
            </w:r>
          </w:p>
        </w:tc>
        <w:tc>
          <w:tcPr>
            <w:tcW w:w="2494" w:type="dxa"/>
          </w:tcPr>
          <w:p w:rsidR="006731DE" w:rsidRDefault="006731DE" w:rsidP="00412081">
            <w:pPr>
              <w:ind w:left="-48"/>
            </w:pPr>
            <w:r>
              <w:t>Collinear</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11</w:t>
            </w:r>
          </w:p>
        </w:tc>
        <w:tc>
          <w:tcPr>
            <w:tcW w:w="2494" w:type="dxa"/>
          </w:tcPr>
          <w:p w:rsidR="006731DE" w:rsidRDefault="006731DE" w:rsidP="00412081">
            <w:pPr>
              <w:ind w:left="-48"/>
            </w:pPr>
            <w:r>
              <w:t>Complimentary angles</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lastRenderedPageBreak/>
              <w:t>12</w:t>
            </w:r>
          </w:p>
        </w:tc>
        <w:tc>
          <w:tcPr>
            <w:tcW w:w="2494" w:type="dxa"/>
          </w:tcPr>
          <w:p w:rsidR="006731DE" w:rsidRDefault="006731DE" w:rsidP="00412081">
            <w:pPr>
              <w:ind w:left="-48"/>
            </w:pPr>
            <w:r>
              <w:t>Congruent angles</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13</w:t>
            </w:r>
          </w:p>
        </w:tc>
        <w:tc>
          <w:tcPr>
            <w:tcW w:w="2494" w:type="dxa"/>
          </w:tcPr>
          <w:p w:rsidR="006731DE" w:rsidRDefault="006731DE" w:rsidP="00412081">
            <w:pPr>
              <w:ind w:left="-48"/>
            </w:pPr>
            <w:r>
              <w:t>Congruent segments</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14</w:t>
            </w:r>
          </w:p>
        </w:tc>
        <w:tc>
          <w:tcPr>
            <w:tcW w:w="2494" w:type="dxa"/>
          </w:tcPr>
          <w:p w:rsidR="006731DE" w:rsidRDefault="006731DE" w:rsidP="00412081">
            <w:pPr>
              <w:ind w:left="-48"/>
            </w:pPr>
            <w:r>
              <w:t>Coordinate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15</w:t>
            </w:r>
          </w:p>
        </w:tc>
        <w:tc>
          <w:tcPr>
            <w:tcW w:w="2494" w:type="dxa"/>
          </w:tcPr>
          <w:p w:rsidR="006731DE" w:rsidRDefault="006731DE" w:rsidP="00412081">
            <w:pPr>
              <w:ind w:left="-48"/>
            </w:pPr>
            <w:r>
              <w:t>Coplanar</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16</w:t>
            </w:r>
          </w:p>
        </w:tc>
        <w:tc>
          <w:tcPr>
            <w:tcW w:w="2494" w:type="dxa"/>
          </w:tcPr>
          <w:p w:rsidR="006731DE" w:rsidRDefault="006731DE" w:rsidP="00412081">
            <w:pPr>
              <w:ind w:left="-48"/>
            </w:pPr>
            <w:r>
              <w:t>Degree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17</w:t>
            </w:r>
          </w:p>
        </w:tc>
        <w:tc>
          <w:tcPr>
            <w:tcW w:w="2494" w:type="dxa"/>
          </w:tcPr>
          <w:p w:rsidR="006731DE" w:rsidRDefault="006731DE" w:rsidP="00412081">
            <w:pPr>
              <w:ind w:left="-48"/>
            </w:pPr>
            <w:r>
              <w:t>Diameter</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18</w:t>
            </w:r>
          </w:p>
        </w:tc>
        <w:tc>
          <w:tcPr>
            <w:tcW w:w="2494" w:type="dxa"/>
          </w:tcPr>
          <w:p w:rsidR="006731DE" w:rsidRDefault="006731DE" w:rsidP="00412081">
            <w:pPr>
              <w:ind w:left="-48"/>
            </w:pPr>
            <w:r>
              <w:t>Distance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19</w:t>
            </w:r>
          </w:p>
        </w:tc>
        <w:tc>
          <w:tcPr>
            <w:tcW w:w="2494" w:type="dxa"/>
          </w:tcPr>
          <w:p w:rsidR="006731DE" w:rsidRDefault="006731DE" w:rsidP="00412081">
            <w:pPr>
              <w:ind w:left="-48"/>
            </w:pPr>
            <w:r>
              <w:t>Endpoint</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20</w:t>
            </w:r>
          </w:p>
        </w:tc>
        <w:tc>
          <w:tcPr>
            <w:tcW w:w="2494" w:type="dxa"/>
          </w:tcPr>
          <w:p w:rsidR="006731DE" w:rsidRDefault="006731DE" w:rsidP="00412081">
            <w:pPr>
              <w:ind w:left="-48"/>
            </w:pPr>
            <w:r>
              <w:t>Exterior of an Angle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21</w:t>
            </w:r>
          </w:p>
        </w:tc>
        <w:tc>
          <w:tcPr>
            <w:tcW w:w="2494" w:type="dxa"/>
          </w:tcPr>
          <w:p w:rsidR="006731DE" w:rsidRDefault="00345CEA" w:rsidP="00412081">
            <w:pPr>
              <w:ind w:left="-48"/>
            </w:pPr>
            <w:r>
              <w:t>Height</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23</w:t>
            </w:r>
          </w:p>
        </w:tc>
        <w:tc>
          <w:tcPr>
            <w:tcW w:w="2494" w:type="dxa"/>
          </w:tcPr>
          <w:p w:rsidR="006731DE" w:rsidRDefault="00345CEA" w:rsidP="00412081">
            <w:pPr>
              <w:ind w:left="-48"/>
            </w:pPr>
            <w:r>
              <w:t>Hypotenuse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6731DE" w:rsidTr="00345CEA">
        <w:trPr>
          <w:trHeight w:val="670"/>
        </w:trPr>
        <w:tc>
          <w:tcPr>
            <w:tcW w:w="419" w:type="dxa"/>
            <w:vAlign w:val="center"/>
          </w:tcPr>
          <w:p w:rsidR="006731DE" w:rsidRDefault="006731DE" w:rsidP="00412081">
            <w:pPr>
              <w:ind w:left="-48"/>
              <w:jc w:val="center"/>
            </w:pPr>
            <w:r>
              <w:t>24</w:t>
            </w:r>
          </w:p>
        </w:tc>
        <w:tc>
          <w:tcPr>
            <w:tcW w:w="2494" w:type="dxa"/>
          </w:tcPr>
          <w:p w:rsidR="006731DE" w:rsidRDefault="00345CEA" w:rsidP="00412081">
            <w:pPr>
              <w:ind w:left="-48"/>
            </w:pPr>
            <w:r>
              <w:t>Interior of an angle</w:t>
            </w:r>
          </w:p>
        </w:tc>
        <w:tc>
          <w:tcPr>
            <w:tcW w:w="1189" w:type="dxa"/>
          </w:tcPr>
          <w:p w:rsidR="006731DE" w:rsidRDefault="006731DE" w:rsidP="00412081">
            <w:pPr>
              <w:ind w:left="-48"/>
            </w:pPr>
          </w:p>
        </w:tc>
        <w:tc>
          <w:tcPr>
            <w:tcW w:w="3315" w:type="dxa"/>
          </w:tcPr>
          <w:p w:rsidR="006731DE" w:rsidRDefault="006731DE" w:rsidP="00412081">
            <w:pPr>
              <w:ind w:left="-48"/>
            </w:pPr>
          </w:p>
        </w:tc>
        <w:tc>
          <w:tcPr>
            <w:tcW w:w="3082" w:type="dxa"/>
          </w:tcPr>
          <w:p w:rsidR="006731DE" w:rsidRDefault="006731DE" w:rsidP="00412081">
            <w:pPr>
              <w:ind w:left="-48"/>
            </w:pPr>
          </w:p>
        </w:tc>
      </w:tr>
      <w:tr w:rsidR="00345CEA" w:rsidTr="00345CEA">
        <w:trPr>
          <w:trHeight w:val="670"/>
        </w:trPr>
        <w:tc>
          <w:tcPr>
            <w:tcW w:w="419" w:type="dxa"/>
            <w:vAlign w:val="center"/>
          </w:tcPr>
          <w:p w:rsidR="00345CEA" w:rsidRDefault="00345CEA" w:rsidP="00412081">
            <w:pPr>
              <w:ind w:left="-48"/>
              <w:jc w:val="center"/>
            </w:pPr>
            <w:r>
              <w:t>25</w:t>
            </w:r>
          </w:p>
        </w:tc>
        <w:tc>
          <w:tcPr>
            <w:tcW w:w="2494" w:type="dxa"/>
          </w:tcPr>
          <w:p w:rsidR="00345CEA" w:rsidRDefault="00345CEA" w:rsidP="00FF3970">
            <w:pPr>
              <w:ind w:left="-48"/>
            </w:pPr>
            <w:r>
              <w:t>Leg</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26</w:t>
            </w:r>
          </w:p>
        </w:tc>
        <w:tc>
          <w:tcPr>
            <w:tcW w:w="2494" w:type="dxa"/>
          </w:tcPr>
          <w:p w:rsidR="00345CEA" w:rsidRDefault="00345CEA" w:rsidP="00FF3970">
            <w:pPr>
              <w:ind w:left="-48"/>
            </w:pPr>
            <w:r>
              <w:t>Length</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27</w:t>
            </w:r>
          </w:p>
        </w:tc>
        <w:tc>
          <w:tcPr>
            <w:tcW w:w="2494" w:type="dxa"/>
          </w:tcPr>
          <w:p w:rsidR="00345CEA" w:rsidRDefault="00345CEA" w:rsidP="00FF3970">
            <w:pPr>
              <w:ind w:left="-48"/>
            </w:pPr>
            <w:r>
              <w:t>Line</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28</w:t>
            </w:r>
          </w:p>
        </w:tc>
        <w:tc>
          <w:tcPr>
            <w:tcW w:w="2494" w:type="dxa"/>
          </w:tcPr>
          <w:p w:rsidR="00345CEA" w:rsidRDefault="00345CEA" w:rsidP="00412081">
            <w:pPr>
              <w:ind w:left="-48"/>
            </w:pPr>
            <w:r>
              <w:t xml:space="preserve">Linear pair </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29</w:t>
            </w:r>
          </w:p>
        </w:tc>
        <w:tc>
          <w:tcPr>
            <w:tcW w:w="2494" w:type="dxa"/>
          </w:tcPr>
          <w:p w:rsidR="00345CEA" w:rsidRDefault="00345CEA" w:rsidP="00412081">
            <w:pPr>
              <w:ind w:left="-48"/>
            </w:pPr>
            <w:r>
              <w:t>Measure</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30</w:t>
            </w:r>
          </w:p>
        </w:tc>
        <w:tc>
          <w:tcPr>
            <w:tcW w:w="2494" w:type="dxa"/>
          </w:tcPr>
          <w:p w:rsidR="00345CEA" w:rsidRDefault="00345CEA" w:rsidP="00412081">
            <w:pPr>
              <w:ind w:left="-48"/>
            </w:pPr>
            <w:r>
              <w:t>Midpoint</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31</w:t>
            </w:r>
          </w:p>
        </w:tc>
        <w:tc>
          <w:tcPr>
            <w:tcW w:w="2494" w:type="dxa"/>
          </w:tcPr>
          <w:p w:rsidR="00345CEA" w:rsidRDefault="00345CEA" w:rsidP="00412081">
            <w:pPr>
              <w:ind w:left="-48"/>
            </w:pPr>
            <w:r>
              <w:t>Obtuse Angle</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32</w:t>
            </w:r>
          </w:p>
        </w:tc>
        <w:tc>
          <w:tcPr>
            <w:tcW w:w="2494" w:type="dxa"/>
          </w:tcPr>
          <w:p w:rsidR="00345CEA" w:rsidRDefault="00345CEA" w:rsidP="00412081">
            <w:pPr>
              <w:ind w:left="-48"/>
            </w:pPr>
            <w:r>
              <w:t>Opposite Rays</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lastRenderedPageBreak/>
              <w:t>33</w:t>
            </w:r>
          </w:p>
        </w:tc>
        <w:tc>
          <w:tcPr>
            <w:tcW w:w="2494" w:type="dxa"/>
          </w:tcPr>
          <w:p w:rsidR="00345CEA" w:rsidRDefault="00345CEA" w:rsidP="00412081">
            <w:pPr>
              <w:ind w:left="-48"/>
            </w:pPr>
            <w:r>
              <w:t>Perimeter</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34</w:t>
            </w:r>
          </w:p>
        </w:tc>
        <w:tc>
          <w:tcPr>
            <w:tcW w:w="2494" w:type="dxa"/>
          </w:tcPr>
          <w:p w:rsidR="00345CEA" w:rsidRDefault="00345CEA" w:rsidP="00412081">
            <w:pPr>
              <w:ind w:left="-48"/>
            </w:pPr>
            <w:r>
              <w:t>Pi</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35</w:t>
            </w:r>
          </w:p>
        </w:tc>
        <w:tc>
          <w:tcPr>
            <w:tcW w:w="2494" w:type="dxa"/>
          </w:tcPr>
          <w:p w:rsidR="00345CEA" w:rsidRDefault="00345CEA" w:rsidP="00412081">
            <w:pPr>
              <w:ind w:left="-48"/>
            </w:pPr>
            <w:r>
              <w:t>Plane</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36</w:t>
            </w:r>
          </w:p>
        </w:tc>
        <w:tc>
          <w:tcPr>
            <w:tcW w:w="2494" w:type="dxa"/>
          </w:tcPr>
          <w:p w:rsidR="00345CEA" w:rsidRDefault="00345CEA" w:rsidP="00412081">
            <w:pPr>
              <w:ind w:left="-48"/>
            </w:pPr>
            <w:r>
              <w:t>Point</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37</w:t>
            </w:r>
          </w:p>
        </w:tc>
        <w:tc>
          <w:tcPr>
            <w:tcW w:w="2494" w:type="dxa"/>
          </w:tcPr>
          <w:p w:rsidR="00345CEA" w:rsidRDefault="00345CEA" w:rsidP="00412081">
            <w:pPr>
              <w:ind w:left="-48"/>
            </w:pPr>
            <w:r>
              <w:t>Postulate</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412081">
            <w:pPr>
              <w:ind w:left="-48"/>
              <w:jc w:val="center"/>
            </w:pPr>
            <w:r>
              <w:t>38</w:t>
            </w:r>
          </w:p>
        </w:tc>
        <w:tc>
          <w:tcPr>
            <w:tcW w:w="2494" w:type="dxa"/>
          </w:tcPr>
          <w:p w:rsidR="00345CEA" w:rsidRDefault="00345CEA" w:rsidP="00412081">
            <w:pPr>
              <w:ind w:left="-48"/>
            </w:pPr>
            <w:r>
              <w:t>Radius</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39</w:t>
            </w:r>
          </w:p>
        </w:tc>
        <w:tc>
          <w:tcPr>
            <w:tcW w:w="2494" w:type="dxa"/>
          </w:tcPr>
          <w:p w:rsidR="00345CEA" w:rsidRDefault="00345CEA" w:rsidP="00412081">
            <w:pPr>
              <w:ind w:left="-48"/>
            </w:pPr>
            <w:r>
              <w:t>Ray</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40</w:t>
            </w:r>
          </w:p>
        </w:tc>
        <w:tc>
          <w:tcPr>
            <w:tcW w:w="2494" w:type="dxa"/>
          </w:tcPr>
          <w:p w:rsidR="00345CEA" w:rsidRDefault="00345CEA" w:rsidP="00412081">
            <w:pPr>
              <w:ind w:left="-48"/>
            </w:pPr>
            <w:r>
              <w:t>Right  angle</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41</w:t>
            </w:r>
          </w:p>
        </w:tc>
        <w:tc>
          <w:tcPr>
            <w:tcW w:w="2494" w:type="dxa"/>
          </w:tcPr>
          <w:p w:rsidR="00345CEA" w:rsidRDefault="00345CEA" w:rsidP="00412081">
            <w:pPr>
              <w:ind w:left="-48"/>
            </w:pPr>
            <w:r>
              <w:t>Segment</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42</w:t>
            </w:r>
          </w:p>
        </w:tc>
        <w:tc>
          <w:tcPr>
            <w:tcW w:w="2494" w:type="dxa"/>
          </w:tcPr>
          <w:p w:rsidR="00345CEA" w:rsidRDefault="00345CEA" w:rsidP="00412081">
            <w:pPr>
              <w:ind w:left="-48"/>
            </w:pPr>
            <w:r>
              <w:t>Segment Bisector</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43</w:t>
            </w:r>
          </w:p>
        </w:tc>
        <w:tc>
          <w:tcPr>
            <w:tcW w:w="2494" w:type="dxa"/>
          </w:tcPr>
          <w:p w:rsidR="00345CEA" w:rsidRDefault="00345CEA" w:rsidP="00412081">
            <w:pPr>
              <w:ind w:left="-48"/>
            </w:pPr>
            <w:r>
              <w:t>Straight angle</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44</w:t>
            </w:r>
          </w:p>
        </w:tc>
        <w:tc>
          <w:tcPr>
            <w:tcW w:w="2494" w:type="dxa"/>
          </w:tcPr>
          <w:p w:rsidR="00345CEA" w:rsidRDefault="00345CEA" w:rsidP="00412081">
            <w:pPr>
              <w:ind w:left="-48"/>
            </w:pPr>
            <w:r>
              <w:t>Supplementary Angles</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45</w:t>
            </w:r>
          </w:p>
        </w:tc>
        <w:tc>
          <w:tcPr>
            <w:tcW w:w="2494" w:type="dxa"/>
          </w:tcPr>
          <w:p w:rsidR="00345CEA" w:rsidRDefault="00345CEA" w:rsidP="00412081">
            <w:pPr>
              <w:ind w:left="-48"/>
            </w:pPr>
            <w:r>
              <w:t>Undefined Term</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46</w:t>
            </w:r>
          </w:p>
        </w:tc>
        <w:tc>
          <w:tcPr>
            <w:tcW w:w="2494" w:type="dxa"/>
          </w:tcPr>
          <w:p w:rsidR="00345CEA" w:rsidRDefault="00345CEA" w:rsidP="00412081">
            <w:pPr>
              <w:ind w:left="-48"/>
            </w:pPr>
            <w:r>
              <w:t>Vertex</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r w:rsidR="00345CEA" w:rsidTr="00345CEA">
        <w:trPr>
          <w:trHeight w:val="670"/>
        </w:trPr>
        <w:tc>
          <w:tcPr>
            <w:tcW w:w="419" w:type="dxa"/>
            <w:vAlign w:val="center"/>
          </w:tcPr>
          <w:p w:rsidR="00345CEA" w:rsidRDefault="00345CEA" w:rsidP="00352942">
            <w:pPr>
              <w:ind w:left="-48"/>
              <w:jc w:val="center"/>
            </w:pPr>
            <w:r>
              <w:t>47</w:t>
            </w:r>
          </w:p>
        </w:tc>
        <w:tc>
          <w:tcPr>
            <w:tcW w:w="2494" w:type="dxa"/>
          </w:tcPr>
          <w:p w:rsidR="00345CEA" w:rsidRDefault="00345CEA" w:rsidP="00412081">
            <w:pPr>
              <w:ind w:left="-48"/>
            </w:pPr>
            <w:r>
              <w:t>Vertical Angles</w:t>
            </w:r>
          </w:p>
        </w:tc>
        <w:tc>
          <w:tcPr>
            <w:tcW w:w="1189" w:type="dxa"/>
          </w:tcPr>
          <w:p w:rsidR="00345CEA" w:rsidRDefault="00345CEA" w:rsidP="00412081">
            <w:pPr>
              <w:ind w:left="-48"/>
            </w:pPr>
          </w:p>
        </w:tc>
        <w:tc>
          <w:tcPr>
            <w:tcW w:w="3315" w:type="dxa"/>
          </w:tcPr>
          <w:p w:rsidR="00345CEA" w:rsidRDefault="00345CEA" w:rsidP="00412081">
            <w:pPr>
              <w:ind w:left="-48"/>
            </w:pPr>
          </w:p>
        </w:tc>
        <w:tc>
          <w:tcPr>
            <w:tcW w:w="3082" w:type="dxa"/>
          </w:tcPr>
          <w:p w:rsidR="00345CEA" w:rsidRDefault="00345CEA" w:rsidP="00412081">
            <w:pPr>
              <w:ind w:left="-48"/>
            </w:pPr>
          </w:p>
        </w:tc>
      </w:tr>
    </w:tbl>
    <w:p w:rsidR="00412081" w:rsidRDefault="00412081"/>
    <w:p w:rsidR="00412081" w:rsidRDefault="00412081"/>
    <w:p w:rsidR="00412081" w:rsidRDefault="00412081"/>
    <w:p w:rsidR="00412081" w:rsidRDefault="00412081"/>
    <w:p w:rsidR="00412081" w:rsidRDefault="00412081"/>
    <w:p w:rsidR="00412081" w:rsidRDefault="00412081"/>
    <w:p w:rsidR="00412081" w:rsidRDefault="00412081"/>
    <w:sectPr w:rsidR="00412081" w:rsidSect="006731DE">
      <w:headerReference w:type="default" r:id="rId7"/>
      <w:pgSz w:w="12240" w:h="15840"/>
      <w:pgMar w:top="1440" w:right="810" w:bottom="720" w:left="9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762" w:rsidRDefault="00EF1762" w:rsidP="00412081">
      <w:pPr>
        <w:spacing w:after="0" w:line="240" w:lineRule="auto"/>
      </w:pPr>
      <w:r>
        <w:separator/>
      </w:r>
    </w:p>
  </w:endnote>
  <w:endnote w:type="continuationSeparator" w:id="1">
    <w:p w:rsidR="00EF1762" w:rsidRDefault="00EF1762" w:rsidP="004120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762" w:rsidRDefault="00EF1762" w:rsidP="00412081">
      <w:pPr>
        <w:spacing w:after="0" w:line="240" w:lineRule="auto"/>
      </w:pPr>
      <w:r>
        <w:separator/>
      </w:r>
    </w:p>
  </w:footnote>
  <w:footnote w:type="continuationSeparator" w:id="1">
    <w:p w:rsidR="00EF1762" w:rsidRDefault="00EF1762" w:rsidP="004120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1DE" w:rsidRDefault="006731DE" w:rsidP="006731DE">
    <w:pPr>
      <w:pStyle w:val="Header"/>
      <w:tabs>
        <w:tab w:val="clear" w:pos="4680"/>
        <w:tab w:val="clear" w:pos="9360"/>
      </w:tabs>
    </w:pPr>
    <w:r>
      <w:t>Build Your Vocabulary</w:t>
    </w:r>
    <w:r>
      <w:tab/>
    </w:r>
    <w:r>
      <w:tab/>
    </w:r>
    <w:r>
      <w:tab/>
    </w:r>
    <w:r>
      <w:tab/>
    </w:r>
    <w:r>
      <w:tab/>
    </w:r>
    <w:r>
      <w:tab/>
    </w:r>
    <w:r>
      <w:tab/>
    </w:r>
    <w:r>
      <w:tab/>
    </w:r>
    <w:r>
      <w:tab/>
    </w:r>
    <w:r>
      <w:tab/>
    </w:r>
    <w:r>
      <w:tab/>
      <w:t xml:space="preserve">page   </w:t>
    </w:r>
    <w:sdt>
      <w:sdtPr>
        <w:id w:val="5129611"/>
        <w:docPartObj>
          <w:docPartGallery w:val="Page Numbers (Top of Page)"/>
          <w:docPartUnique/>
        </w:docPartObj>
      </w:sdtPr>
      <w:sdtContent>
        <w:fldSimple w:instr=" PAGE   \* MERGEFORMAT ">
          <w:r w:rsidR="00353E31">
            <w:rPr>
              <w:noProof/>
            </w:rPr>
            <w:t>2</w:t>
          </w:r>
        </w:fldSimple>
      </w:sdtContent>
    </w:sdt>
  </w:p>
  <w:p w:rsidR="006731DE" w:rsidRDefault="006731D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412081"/>
    <w:rsid w:val="00345CEA"/>
    <w:rsid w:val="00352942"/>
    <w:rsid w:val="00353E31"/>
    <w:rsid w:val="00412081"/>
    <w:rsid w:val="00665A57"/>
    <w:rsid w:val="006731DE"/>
    <w:rsid w:val="007E75B8"/>
    <w:rsid w:val="00855A29"/>
    <w:rsid w:val="00B25FC8"/>
    <w:rsid w:val="00B50DB4"/>
    <w:rsid w:val="00EF17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A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2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2081"/>
    <w:rPr>
      <w:rFonts w:ascii="Tahoma" w:hAnsi="Tahoma" w:cs="Tahoma"/>
      <w:sz w:val="16"/>
      <w:szCs w:val="16"/>
    </w:rPr>
  </w:style>
  <w:style w:type="paragraph" w:styleId="Header">
    <w:name w:val="header"/>
    <w:basedOn w:val="Normal"/>
    <w:link w:val="HeaderChar"/>
    <w:uiPriority w:val="99"/>
    <w:unhideWhenUsed/>
    <w:rsid w:val="00412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081"/>
  </w:style>
  <w:style w:type="paragraph" w:styleId="Footer">
    <w:name w:val="footer"/>
    <w:basedOn w:val="Normal"/>
    <w:link w:val="FooterChar"/>
    <w:uiPriority w:val="99"/>
    <w:semiHidden/>
    <w:unhideWhenUsed/>
    <w:rsid w:val="004120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20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5C246-7430-4E58-AEC6-5B113091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2009-06-15T23:47:00Z</dcterms:created>
  <dcterms:modified xsi:type="dcterms:W3CDTF">2009-06-15T23:47:00Z</dcterms:modified>
</cp:coreProperties>
</file>